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214" w:rsidRDefault="00595214"/>
    <w:p w:rsidR="00595214" w:rsidRPr="00EA6F6F" w:rsidRDefault="00EA6F6F">
      <w:pPr>
        <w:rPr>
          <w:rFonts w:ascii="Arial" w:hAnsi="Arial" w:cs="Arial"/>
          <w:b/>
        </w:rPr>
      </w:pPr>
      <w:r w:rsidRPr="00EA6F6F">
        <w:rPr>
          <w:rFonts w:ascii="Arial" w:hAnsi="Arial" w:cs="Arial"/>
          <w:b/>
        </w:rPr>
        <w:t>Rekommenderade tillsynsintervall</w:t>
      </w:r>
      <w:r w:rsidR="00595214" w:rsidRPr="00EA6F6F">
        <w:rPr>
          <w:rFonts w:ascii="Arial" w:hAnsi="Arial" w:cs="Arial"/>
          <w:b/>
        </w:rPr>
        <w:t>:</w:t>
      </w:r>
    </w:p>
    <w:p w:rsidR="00595214" w:rsidRDefault="00595214"/>
    <w:p w:rsidR="00595214" w:rsidRDefault="00595214">
      <w:pPr>
        <w:rPr>
          <w:rFonts w:ascii="Arial" w:hAnsi="Arial" w:cs="Arial"/>
        </w:rPr>
      </w:pPr>
      <w:r w:rsidRPr="00EA6F6F">
        <w:rPr>
          <w:rFonts w:ascii="Arial" w:hAnsi="Arial" w:cs="Arial"/>
        </w:rPr>
        <w:t>Aggregatet:</w:t>
      </w:r>
      <w:r w:rsidRPr="00EA6F6F">
        <w:rPr>
          <w:rFonts w:ascii="Arial" w:hAnsi="Arial" w:cs="Arial"/>
        </w:rPr>
        <w:tab/>
      </w:r>
      <w:r w:rsidRPr="00EA6F6F">
        <w:rPr>
          <w:rFonts w:ascii="Arial" w:hAnsi="Arial" w:cs="Arial"/>
        </w:rPr>
        <w:tab/>
        <w:t>1 gång per månad.</w:t>
      </w:r>
    </w:p>
    <w:p w:rsidR="00EA6F6F" w:rsidRPr="00EA6F6F" w:rsidRDefault="00EA6F6F">
      <w:pPr>
        <w:rPr>
          <w:rFonts w:ascii="Arial" w:hAnsi="Arial" w:cs="Arial"/>
        </w:rPr>
      </w:pPr>
    </w:p>
    <w:p w:rsidR="00595214" w:rsidRDefault="00595214">
      <w:pPr>
        <w:rPr>
          <w:rFonts w:ascii="Arial" w:hAnsi="Arial" w:cs="Arial"/>
        </w:rPr>
      </w:pPr>
      <w:r w:rsidRPr="00EA6F6F">
        <w:rPr>
          <w:rFonts w:ascii="Arial" w:hAnsi="Arial" w:cs="Arial"/>
        </w:rPr>
        <w:t>Batterier:</w:t>
      </w:r>
      <w:r w:rsidRPr="00EA6F6F">
        <w:rPr>
          <w:rFonts w:ascii="Arial" w:hAnsi="Arial" w:cs="Arial"/>
        </w:rPr>
        <w:tab/>
      </w:r>
      <w:r w:rsidRPr="00EA6F6F">
        <w:rPr>
          <w:rFonts w:ascii="Arial" w:hAnsi="Arial" w:cs="Arial"/>
        </w:rPr>
        <w:tab/>
        <w:t>2 gånger per år, vår och höst.</w:t>
      </w:r>
    </w:p>
    <w:p w:rsidR="00EA6F6F" w:rsidRPr="00EA6F6F" w:rsidRDefault="00EA6F6F">
      <w:pPr>
        <w:rPr>
          <w:rFonts w:ascii="Arial" w:hAnsi="Arial" w:cs="Arial"/>
        </w:rPr>
      </w:pPr>
    </w:p>
    <w:p w:rsidR="00595214" w:rsidRDefault="00595214">
      <w:pPr>
        <w:rPr>
          <w:rFonts w:ascii="Arial" w:hAnsi="Arial" w:cs="Arial"/>
        </w:rPr>
      </w:pPr>
      <w:r w:rsidRPr="00EA6F6F">
        <w:rPr>
          <w:rFonts w:ascii="Arial" w:hAnsi="Arial" w:cs="Arial"/>
        </w:rPr>
        <w:t>Don:</w:t>
      </w:r>
      <w:r w:rsidRPr="00EA6F6F">
        <w:rPr>
          <w:rFonts w:ascii="Arial" w:hAnsi="Arial" w:cs="Arial"/>
        </w:rPr>
        <w:tab/>
      </w:r>
      <w:r w:rsidRPr="00EA6F6F">
        <w:rPr>
          <w:rFonts w:ascii="Arial" w:hAnsi="Arial" w:cs="Arial"/>
        </w:rPr>
        <w:tab/>
        <w:t>2 gånger per år, vår och höst.</w:t>
      </w:r>
    </w:p>
    <w:p w:rsidR="00EA6F6F" w:rsidRPr="00EA6F6F" w:rsidRDefault="00EA6F6F">
      <w:pPr>
        <w:rPr>
          <w:rFonts w:ascii="Arial" w:hAnsi="Arial" w:cs="Arial"/>
        </w:rPr>
      </w:pPr>
    </w:p>
    <w:p w:rsidR="00595214" w:rsidRDefault="00595214">
      <w:pPr>
        <w:rPr>
          <w:rFonts w:ascii="Arial" w:hAnsi="Arial" w:cs="Arial"/>
        </w:rPr>
      </w:pPr>
      <w:r w:rsidRPr="00EA6F6F">
        <w:rPr>
          <w:rFonts w:ascii="Arial" w:hAnsi="Arial" w:cs="Arial"/>
        </w:rPr>
        <w:t>Ljudfällor:</w:t>
      </w:r>
      <w:r w:rsidRPr="00EA6F6F">
        <w:rPr>
          <w:rFonts w:ascii="Arial" w:hAnsi="Arial" w:cs="Arial"/>
        </w:rPr>
        <w:tab/>
      </w:r>
      <w:r w:rsidRPr="00EA6F6F">
        <w:rPr>
          <w:rFonts w:ascii="Arial" w:hAnsi="Arial" w:cs="Arial"/>
        </w:rPr>
        <w:tab/>
        <w:t>1 gång per år.</w:t>
      </w:r>
    </w:p>
    <w:p w:rsidR="00EA6F6F" w:rsidRPr="00EA6F6F" w:rsidRDefault="00EA6F6F">
      <w:pPr>
        <w:rPr>
          <w:rFonts w:ascii="Arial" w:hAnsi="Arial" w:cs="Arial"/>
        </w:rPr>
      </w:pPr>
    </w:p>
    <w:p w:rsidR="00595214" w:rsidRDefault="00EA6F6F">
      <w:pPr>
        <w:rPr>
          <w:rFonts w:ascii="Arial" w:hAnsi="Arial" w:cs="Arial"/>
        </w:rPr>
      </w:pPr>
      <w:r>
        <w:rPr>
          <w:rFonts w:ascii="Arial" w:hAnsi="Arial" w:cs="Arial"/>
        </w:rPr>
        <w:t>Spjäll reglerande:</w:t>
      </w:r>
      <w:r>
        <w:rPr>
          <w:rFonts w:ascii="Arial" w:hAnsi="Arial" w:cs="Arial"/>
        </w:rPr>
        <w:tab/>
      </w:r>
      <w:r w:rsidR="00595214" w:rsidRPr="00EA6F6F">
        <w:rPr>
          <w:rFonts w:ascii="Arial" w:hAnsi="Arial" w:cs="Arial"/>
        </w:rPr>
        <w:t>1 gång per månad.</w:t>
      </w:r>
    </w:p>
    <w:p w:rsidR="00EA6F6F" w:rsidRPr="00EA6F6F" w:rsidRDefault="00EA6F6F">
      <w:pPr>
        <w:rPr>
          <w:rFonts w:ascii="Arial" w:hAnsi="Arial" w:cs="Arial"/>
        </w:rPr>
      </w:pPr>
    </w:p>
    <w:p w:rsidR="00595214" w:rsidRDefault="00EA6F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Spjäll </w:t>
      </w:r>
      <w:r w:rsidR="00595214" w:rsidRPr="00EA6F6F">
        <w:rPr>
          <w:rFonts w:ascii="Arial" w:hAnsi="Arial" w:cs="Arial"/>
        </w:rPr>
        <w:t>fasta:</w:t>
      </w:r>
      <w:r w:rsidR="00595214" w:rsidRPr="00EA6F6F">
        <w:rPr>
          <w:rFonts w:ascii="Arial" w:hAnsi="Arial" w:cs="Arial"/>
        </w:rPr>
        <w:tab/>
      </w:r>
      <w:r w:rsidR="00595214" w:rsidRPr="00EA6F6F">
        <w:rPr>
          <w:rFonts w:ascii="Arial" w:hAnsi="Arial" w:cs="Arial"/>
        </w:rPr>
        <w:tab/>
        <w:t>2 gånger per år, vår och höst.</w:t>
      </w:r>
    </w:p>
    <w:p w:rsidR="00EA6F6F" w:rsidRPr="00EA6F6F" w:rsidRDefault="00EA6F6F">
      <w:pPr>
        <w:rPr>
          <w:rFonts w:ascii="Arial" w:hAnsi="Arial" w:cs="Arial"/>
        </w:rPr>
      </w:pPr>
    </w:p>
    <w:p w:rsidR="00595214" w:rsidRDefault="00595214">
      <w:pPr>
        <w:rPr>
          <w:rFonts w:ascii="Arial" w:hAnsi="Arial" w:cs="Arial"/>
        </w:rPr>
      </w:pPr>
      <w:r w:rsidRPr="00EA6F6F">
        <w:rPr>
          <w:rFonts w:ascii="Arial" w:hAnsi="Arial" w:cs="Arial"/>
        </w:rPr>
        <w:t>Filter:</w:t>
      </w:r>
      <w:r w:rsidRPr="00EA6F6F">
        <w:rPr>
          <w:rFonts w:ascii="Arial" w:hAnsi="Arial" w:cs="Arial"/>
        </w:rPr>
        <w:tab/>
      </w:r>
      <w:r w:rsidRPr="00EA6F6F">
        <w:rPr>
          <w:rFonts w:ascii="Arial" w:hAnsi="Arial" w:cs="Arial"/>
        </w:rPr>
        <w:tab/>
        <w:t>2 gånger per år, vår och höst.</w:t>
      </w:r>
    </w:p>
    <w:p w:rsidR="00EA6F6F" w:rsidRPr="00EA6F6F" w:rsidRDefault="00EA6F6F">
      <w:pPr>
        <w:rPr>
          <w:rFonts w:ascii="Arial" w:hAnsi="Arial" w:cs="Arial"/>
        </w:rPr>
      </w:pPr>
    </w:p>
    <w:p w:rsidR="00595214" w:rsidRDefault="00595214">
      <w:pPr>
        <w:rPr>
          <w:rFonts w:ascii="Arial" w:hAnsi="Arial" w:cs="Arial"/>
        </w:rPr>
      </w:pPr>
      <w:r w:rsidRPr="00EA6F6F">
        <w:rPr>
          <w:rFonts w:ascii="Arial" w:hAnsi="Arial" w:cs="Arial"/>
        </w:rPr>
        <w:t>Temperaturer:</w:t>
      </w:r>
      <w:r w:rsidRPr="00EA6F6F">
        <w:rPr>
          <w:rFonts w:ascii="Arial" w:hAnsi="Arial" w:cs="Arial"/>
        </w:rPr>
        <w:tab/>
        <w:t>1 gång per vecka.</w:t>
      </w:r>
    </w:p>
    <w:p w:rsidR="00EA6F6F" w:rsidRPr="00EA6F6F" w:rsidRDefault="00EA6F6F">
      <w:pPr>
        <w:rPr>
          <w:rFonts w:ascii="Arial" w:hAnsi="Arial" w:cs="Arial"/>
        </w:rPr>
      </w:pPr>
    </w:p>
    <w:p w:rsidR="00595214" w:rsidRDefault="00595214">
      <w:pPr>
        <w:rPr>
          <w:rFonts w:ascii="Arial" w:hAnsi="Arial" w:cs="Arial"/>
        </w:rPr>
      </w:pPr>
      <w:r w:rsidRPr="00EA6F6F">
        <w:rPr>
          <w:rFonts w:ascii="Arial" w:hAnsi="Arial" w:cs="Arial"/>
        </w:rPr>
        <w:t>Fläktar:</w:t>
      </w:r>
      <w:r w:rsidRPr="00EA6F6F">
        <w:rPr>
          <w:rFonts w:ascii="Arial" w:hAnsi="Arial" w:cs="Arial"/>
        </w:rPr>
        <w:tab/>
      </w:r>
      <w:r w:rsidRPr="00EA6F6F">
        <w:rPr>
          <w:rFonts w:ascii="Arial" w:hAnsi="Arial" w:cs="Arial"/>
        </w:rPr>
        <w:tab/>
        <w:t>1 gång per vecka.</w:t>
      </w:r>
    </w:p>
    <w:p w:rsidR="00EA6F6F" w:rsidRPr="00EA6F6F" w:rsidRDefault="00EA6F6F">
      <w:pPr>
        <w:rPr>
          <w:rFonts w:ascii="Arial" w:hAnsi="Arial" w:cs="Arial"/>
        </w:rPr>
      </w:pPr>
    </w:p>
    <w:p w:rsidR="00595214" w:rsidRPr="00EA6F6F" w:rsidRDefault="00595214">
      <w:pPr>
        <w:rPr>
          <w:rFonts w:ascii="Arial" w:hAnsi="Arial" w:cs="Arial"/>
        </w:rPr>
      </w:pPr>
      <w:r w:rsidRPr="00EA6F6F">
        <w:rPr>
          <w:rFonts w:ascii="Arial" w:hAnsi="Arial" w:cs="Arial"/>
        </w:rPr>
        <w:t>Isolering:</w:t>
      </w:r>
      <w:r w:rsidRPr="00EA6F6F">
        <w:rPr>
          <w:rFonts w:ascii="Arial" w:hAnsi="Arial" w:cs="Arial"/>
        </w:rPr>
        <w:tab/>
      </w:r>
      <w:r w:rsidRPr="00EA6F6F">
        <w:rPr>
          <w:rFonts w:ascii="Arial" w:hAnsi="Arial" w:cs="Arial"/>
        </w:rPr>
        <w:tab/>
        <w:t>1 gång per år.</w:t>
      </w:r>
    </w:p>
    <w:p w:rsidR="00595214" w:rsidRDefault="00595214">
      <w:bookmarkStart w:id="0" w:name="_GoBack"/>
      <w:bookmarkEnd w:id="0"/>
    </w:p>
    <w:sectPr w:rsidR="00595214" w:rsidSect="00BF1B47">
      <w:headerReference w:type="default" r:id="rId6"/>
      <w:footerReference w:type="default" r:id="rId7"/>
      <w:pgSz w:w="11906" w:h="16838"/>
      <w:pgMar w:top="2148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6A0" w:rsidRDefault="006726A0">
      <w:r>
        <w:separator/>
      </w:r>
    </w:p>
  </w:endnote>
  <w:endnote w:type="continuationSeparator" w:id="0">
    <w:p w:rsidR="006726A0" w:rsidRDefault="0067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502" w:rsidRDefault="00CB7502">
    <w:pPr>
      <w:pStyle w:val="Sidfot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6A0" w:rsidRDefault="006726A0">
      <w:r>
        <w:separator/>
      </w:r>
    </w:p>
  </w:footnote>
  <w:footnote w:type="continuationSeparator" w:id="0">
    <w:p w:rsidR="006726A0" w:rsidRDefault="00672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214" w:rsidRDefault="00CB7502" w:rsidP="00EA6F6F">
    <w:pPr>
      <w:pBdr>
        <w:bottom w:val="single" w:sz="12" w:space="0" w:color="auto"/>
      </w:pBdr>
      <w:tabs>
        <w:tab w:val="right" w:pos="9072"/>
      </w:tabs>
      <w:rPr>
        <w:sz w:val="40"/>
      </w:rPr>
    </w:pPr>
    <w:r>
      <w:rPr>
        <w:noProof/>
        <w:lang w:eastAsia="sv-SE"/>
      </w:rPr>
      <w:drawing>
        <wp:inline distT="0" distB="0" distL="0" distR="0">
          <wp:extent cx="1882005" cy="600075"/>
          <wp:effectExtent l="0" t="0" r="444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TK-del av Instalc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2970" cy="606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5214">
      <w:rPr>
        <w:sz w:val="40"/>
      </w:rPr>
      <w:tab/>
    </w:r>
    <w:r w:rsidR="00EA6F6F" w:rsidRPr="00EA6F6F">
      <w:rPr>
        <w:rFonts w:ascii="Arial" w:hAnsi="Arial" w:cs="Arial"/>
        <w:b/>
        <w:sz w:val="40"/>
      </w:rPr>
      <w:t>Tillsynsintervall</w:t>
    </w:r>
  </w:p>
  <w:p w:rsidR="00595214" w:rsidRPr="000017C0" w:rsidRDefault="00595214" w:rsidP="00EA6F6F">
    <w:pPr>
      <w:pBdr>
        <w:bottom w:val="single" w:sz="12" w:space="0" w:color="auto"/>
      </w:pBdr>
      <w:tabs>
        <w:tab w:val="right" w:pos="9072"/>
      </w:tabs>
      <w:rPr>
        <w:rFonts w:ascii="Arial" w:hAnsi="Arial" w:cs="Arial"/>
        <w:sz w:val="20"/>
      </w:rPr>
    </w:pPr>
  </w:p>
  <w:p w:rsidR="00BF1B47" w:rsidRDefault="00BF1B4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BF"/>
    <w:rsid w:val="000017C0"/>
    <w:rsid w:val="001400BF"/>
    <w:rsid w:val="004D3731"/>
    <w:rsid w:val="00595214"/>
    <w:rsid w:val="006726A0"/>
    <w:rsid w:val="00BF1B47"/>
    <w:rsid w:val="00CB7502"/>
    <w:rsid w:val="00EA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7D9EB77"/>
  <w15:docId w15:val="{6358D00F-B9A1-459A-82E7-6B5D488B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</w:style>
  <w:style w:type="paragraph" w:styleId="Ballongtext">
    <w:name w:val="Balloon Text"/>
    <w:basedOn w:val="Normal"/>
    <w:link w:val="BallongtextChar"/>
    <w:uiPriority w:val="99"/>
    <w:semiHidden/>
    <w:unhideWhenUsed/>
    <w:rsid w:val="00EA6F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6F6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BB1EF82D9AD449A0420F9F93CA6DB1" ma:contentTypeVersion="16" ma:contentTypeDescription="Skapa ett nytt dokument." ma:contentTypeScope="" ma:versionID="0b78417b795e1fa94c523e935cd63a34">
  <xsd:schema xmlns:xsd="http://www.w3.org/2001/XMLSchema" xmlns:xs="http://www.w3.org/2001/XMLSchema" xmlns:p="http://schemas.microsoft.com/office/2006/metadata/properties" xmlns:ns2="9581fdff-8b6d-4ac8-9aa8-c932c7f2029c" xmlns:ns3="168f4313-c442-4e16-9729-4f6ec2ddb3fd" targetNamespace="http://schemas.microsoft.com/office/2006/metadata/properties" ma:root="true" ma:fieldsID="d9a9745b76acfa6044045485b0cbcb5b" ns2:_="" ns3:_="">
    <xsd:import namespace="9581fdff-8b6d-4ac8-9aa8-c932c7f2029c"/>
    <xsd:import namespace="168f4313-c442-4e16-9729-4f6ec2ddb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Kommentar" minOccurs="0"/>
                <xsd:element ref="ns2:Priorit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1fdff-8b6d-4ac8-9aa8-c932c7f20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9414c113-725f-4a3a-ad32-da5dcbee5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ommentar" ma:index="22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Prioritet" ma:index="23" nillable="true" ma:displayName="Prioritet" ma:format="Dropdown" ma:internalName="Priorite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f4313-c442-4e16-9729-4f6ec2ddb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862eb7-d485-44e2-81ac-619c49897ea0}" ma:internalName="TaxCatchAll" ma:showField="CatchAllData" ma:web="168f4313-c442-4e16-9729-4f6ec2ddb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B378B6-226D-46DB-A44B-436DEA7C9E01}"/>
</file>

<file path=customXml/itemProps2.xml><?xml version="1.0" encoding="utf-8"?>
<ds:datastoreItem xmlns:ds="http://schemas.openxmlformats.org/officeDocument/2006/customXml" ds:itemID="{3E6DCEE5-B0D1-49AC-84E8-A58F59886B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Driftkort inklusive flödesbilder, funktionsbeskrivningar, manövrering, felsignaler, larmer,</vt:lpstr>
      <vt:lpstr>Driftkort inklusive flödesbilder, funktionsbeskrivningar, manövrering, felsignaler, larmer, 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Tillsynsintervall</dc:title>
  <dc:subject/>
  <dc:creator>Kent Strandberg</dc:creator>
  <cp:keywords/>
  <cp:lastModifiedBy>Jan Pettersson</cp:lastModifiedBy>
  <cp:revision>5</cp:revision>
  <cp:lastPrinted>2003-10-21T10:37:00Z</cp:lastPrinted>
  <dcterms:created xsi:type="dcterms:W3CDTF">2012-04-18T07:17:00Z</dcterms:created>
  <dcterms:modified xsi:type="dcterms:W3CDTF">2017-12-30T10:12:00Z</dcterms:modified>
</cp:coreProperties>
</file>